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____________________</w:t>
      </w:r>
    </w:p>
    <w:p w:rsidR="00845710" w:rsidRPr="00845710" w:rsidRDefault="00845710" w:rsidP="0084571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</w:rPr>
        <w:t>Central and Eastern Europe: The Persistence of the Old Order—Describe changes and policies in…</w:t>
      </w:r>
    </w:p>
    <w:p w:rsidR="00845710" w:rsidRPr="00845710" w:rsidRDefault="00845710" w:rsidP="00845710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</w:rPr>
        <w:t>Bismarck’s Germany</w:t>
      </w:r>
      <w:r>
        <w:rPr>
          <w:rFonts w:ascii="Arial" w:hAnsi="Arial" w:cs="Arial"/>
          <w:sz w:val="20"/>
          <w:szCs w:val="20"/>
        </w:rPr>
        <w:t xml:space="preserve">  p. 676 - 677</w:t>
      </w:r>
    </w:p>
    <w:p w:rsidR="00845710" w:rsidRPr="00845710" w:rsidRDefault="00845710" w:rsidP="00845710">
      <w:pPr>
        <w:numPr>
          <w:ilvl w:val="2"/>
          <w:numId w:val="1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</w:rPr>
        <w:t>Political Organization</w:t>
      </w: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numPr>
          <w:ilvl w:val="2"/>
          <w:numId w:val="1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</w:rPr>
        <w:t>Military</w:t>
      </w: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numPr>
          <w:ilvl w:val="2"/>
          <w:numId w:val="1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</w:rPr>
        <w:t>early liberal legislation of Bismarck</w:t>
      </w: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numPr>
          <w:ilvl w:val="2"/>
          <w:numId w:val="1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845710">
        <w:rPr>
          <w:rFonts w:ascii="Arial" w:hAnsi="Arial" w:cs="Arial"/>
          <w:sz w:val="20"/>
          <w:szCs w:val="20"/>
        </w:rPr>
        <w:t>Kulturkampf</w:t>
      </w:r>
      <w:proofErr w:type="spellEnd"/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numPr>
          <w:ilvl w:val="2"/>
          <w:numId w:val="1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</w:rPr>
        <w:t>persecution of the Social Democrats</w:t>
      </w: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numPr>
          <w:ilvl w:val="2"/>
          <w:numId w:val="1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</w:rPr>
        <w:t>social welfare legislation</w:t>
      </w: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Default="00845710" w:rsidP="00845710">
      <w:pPr>
        <w:numPr>
          <w:ilvl w:val="2"/>
          <w:numId w:val="1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</w:rPr>
        <w:t>Bismarck’s resignation (use the political cartoon on p. 676 for help)</w:t>
      </w: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683 – 687</w:t>
      </w:r>
    </w:p>
    <w:p w:rsidR="00845710" w:rsidRDefault="00845710" w:rsidP="00845710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hanging="360"/>
        <w:textAlignment w:val="baseline"/>
      </w:pPr>
      <w:r>
        <w:t>Toward a New Understanding of the Irrational—ID the works and beliefs and impact of the following people:</w:t>
      </w: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  <w:r>
        <w:t xml:space="preserve">A. </w:t>
      </w:r>
      <w:r>
        <w:t>Friedrich Nietzsche</w:t>
      </w: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  <w:r>
        <w:t xml:space="preserve">B. </w:t>
      </w:r>
      <w:r>
        <w:t>H</w:t>
      </w:r>
      <w:r>
        <w:t>enri Bergson</w:t>
      </w: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  <w:r>
        <w:t xml:space="preserve">C. </w:t>
      </w:r>
      <w:r>
        <w:t xml:space="preserve">Georges Sorel </w:t>
      </w: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  <w:r>
        <w:t>Sigmund Freud and the Emergence of Psychoanalysis</w:t>
      </w:r>
    </w:p>
    <w:p w:rsidR="00845710" w:rsidRDefault="00845710" w:rsidP="00845710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How did Freud’s beliefs differ from enlightened beliefs?</w:t>
      </w: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</w:p>
    <w:p w:rsidR="00845710" w:rsidRDefault="00845710" w:rsidP="00845710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 xml:space="preserve">What were the basic beliefs published in </w:t>
      </w:r>
      <w:r w:rsidRPr="00845710">
        <w:rPr>
          <w:i/>
          <w:iCs/>
          <w:u w:val="single"/>
        </w:rPr>
        <w:t>The Interpretation of Dreams</w:t>
      </w:r>
      <w:r>
        <w:t xml:space="preserve"> (published in 1900)?</w:t>
      </w:r>
    </w:p>
    <w:p w:rsidR="00845710" w:rsidRDefault="00845710" w:rsidP="00845710">
      <w:pPr>
        <w:ind w:left="720"/>
      </w:pPr>
    </w:p>
    <w:p w:rsidR="00845710" w:rsidRDefault="00845710" w:rsidP="00845710">
      <w:pPr>
        <w:ind w:left="720"/>
      </w:pPr>
    </w:p>
    <w:p w:rsidR="00845710" w:rsidRDefault="00845710" w:rsidP="0084571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>
        <w:t>Social Darwinism and Racism</w:t>
      </w:r>
    </w:p>
    <w:p w:rsidR="00845710" w:rsidRPr="00845710" w:rsidRDefault="00845710" w:rsidP="00845710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ind w:left="432"/>
        <w:textAlignment w:val="baseline"/>
        <w:rPr>
          <w:i/>
          <w:iCs/>
          <w:u w:val="single"/>
        </w:rPr>
      </w:pPr>
      <w:r>
        <w:t xml:space="preserve">Herbert Spencer and </w:t>
      </w:r>
      <w:r w:rsidRPr="00845710">
        <w:rPr>
          <w:i/>
          <w:iCs/>
          <w:u w:val="single"/>
        </w:rPr>
        <w:t>Social Statics (1896)</w:t>
      </w:r>
    </w:p>
    <w:p w:rsidR="00845710" w:rsidRDefault="00845710" w:rsidP="00845710"/>
    <w:p w:rsidR="00845710" w:rsidRDefault="00845710" w:rsidP="00845710"/>
    <w:p w:rsidR="00845710" w:rsidRDefault="00845710" w:rsidP="00845710"/>
    <w:p w:rsidR="00845710" w:rsidRDefault="00845710" w:rsidP="00845710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432"/>
        <w:textAlignment w:val="baseline"/>
      </w:pPr>
      <w:r>
        <w:t xml:space="preserve">Friedrich von </w:t>
      </w:r>
      <w:proofErr w:type="spellStart"/>
      <w:r>
        <w:t>Bernhardi</w:t>
      </w:r>
      <w:proofErr w:type="spellEnd"/>
      <w:r>
        <w:t xml:space="preserve"> and Germany and the Next War (1907)</w:t>
      </w:r>
    </w:p>
    <w:p w:rsidR="00845710" w:rsidRDefault="00845710" w:rsidP="00845710"/>
    <w:p w:rsidR="00845710" w:rsidRDefault="00845710" w:rsidP="00845710"/>
    <w:p w:rsidR="00845710" w:rsidRDefault="00845710" w:rsidP="00845710"/>
    <w:p w:rsidR="00845710" w:rsidRDefault="00845710" w:rsidP="00845710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432"/>
        <w:textAlignment w:val="baseline"/>
      </w:pPr>
      <w:r>
        <w:t>Explain the concept of the German Volk as related to Social Darwinism</w:t>
      </w: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  <w:r>
        <w:lastRenderedPageBreak/>
        <w:t>Attack on Christianity and the Response of the Churches</w:t>
      </w: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  <w:r>
        <w:t xml:space="preserve">a. </w:t>
      </w:r>
      <w:r>
        <w:t>Explain the effect industrialization and urbanization had on organized religion.</w:t>
      </w:r>
    </w:p>
    <w:p w:rsidR="00845710" w:rsidRDefault="00845710" w:rsidP="00845710">
      <w:pPr>
        <w:ind w:left="720"/>
      </w:pPr>
    </w:p>
    <w:p w:rsidR="00845710" w:rsidRDefault="00845710" w:rsidP="00845710">
      <w:pPr>
        <w:ind w:left="720"/>
      </w:pPr>
    </w:p>
    <w:p w:rsidR="00845710" w:rsidRDefault="00845710" w:rsidP="00845710">
      <w:pPr>
        <w:ind w:left="720"/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  <w:r>
        <w:t xml:space="preserve">b. </w:t>
      </w:r>
      <w:r>
        <w:t>Explain the relationship between religion and the new science.</w:t>
      </w:r>
    </w:p>
    <w:p w:rsidR="00845710" w:rsidRDefault="00845710" w:rsidP="00845710"/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  <w:r>
        <w:t>Pope P</w:t>
      </w:r>
      <w:r>
        <w:t>ius IX and the Syllabus of Errors</w:t>
      </w: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  <w:r>
        <w:t>M</w:t>
      </w:r>
      <w:r>
        <w:t>odernism</w:t>
      </w:r>
    </w:p>
    <w:p w:rsidR="00845710" w:rsidRDefault="00845710" w:rsidP="00845710">
      <w:pPr>
        <w:ind w:left="360"/>
      </w:pPr>
    </w:p>
    <w:p w:rsidR="00845710" w:rsidRDefault="00845710" w:rsidP="00845710">
      <w:pPr>
        <w:ind w:left="360"/>
      </w:pPr>
    </w:p>
    <w:p w:rsidR="00845710" w:rsidRDefault="00845710" w:rsidP="00845710">
      <w:pPr>
        <w:overflowPunct w:val="0"/>
        <w:autoSpaceDE w:val="0"/>
        <w:autoSpaceDN w:val="0"/>
        <w:adjustRightInd w:val="0"/>
        <w:textAlignment w:val="baseline"/>
      </w:pPr>
      <w:r>
        <w:t>Leo XIII and compromise</w:t>
      </w:r>
    </w:p>
    <w:p w:rsidR="00845710" w:rsidRDefault="00845710" w:rsidP="00845710">
      <w:pPr>
        <w:ind w:left="360"/>
      </w:pPr>
    </w:p>
    <w:p w:rsidR="00845710" w:rsidRDefault="00845710" w:rsidP="00845710">
      <w:pPr>
        <w:ind w:left="360"/>
      </w:pPr>
    </w:p>
    <w:p w:rsidR="00845710" w:rsidRPr="00845710" w:rsidRDefault="00845710" w:rsidP="00845710">
      <w:pPr>
        <w:pStyle w:val="BodyText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Pages 701 – </w:t>
      </w:r>
      <w:proofErr w:type="gramStart"/>
      <w:r>
        <w:rPr>
          <w:b w:val="0"/>
          <w:bCs w:val="0"/>
          <w:i w:val="0"/>
          <w:iCs w:val="0"/>
          <w:sz w:val="24"/>
          <w:szCs w:val="24"/>
          <w:u w:val="none"/>
        </w:rPr>
        <w:t>705  -</w:t>
      </w:r>
      <w:proofErr w:type="gramEnd"/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Pr="00845710">
        <w:rPr>
          <w:rFonts w:ascii="Arial" w:hAnsi="Arial" w:cs="Arial"/>
          <w:sz w:val="20"/>
        </w:rPr>
        <w:t>Causes of the New Imperialism</w:t>
      </w:r>
    </w:p>
    <w:p w:rsidR="00845710" w:rsidRPr="00845710" w:rsidRDefault="00845710" w:rsidP="00845710">
      <w:pPr>
        <w:numPr>
          <w:ilvl w:val="1"/>
          <w:numId w:val="2"/>
        </w:numPr>
        <w:tabs>
          <w:tab w:val="clear" w:pos="1152"/>
          <w:tab w:val="num" w:pos="432"/>
        </w:tabs>
        <w:ind w:left="432"/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</w:rPr>
        <w:t>Political Motives</w:t>
      </w: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Default="00845710" w:rsidP="00845710">
      <w:pPr>
        <w:numPr>
          <w:ilvl w:val="1"/>
          <w:numId w:val="2"/>
        </w:numPr>
        <w:tabs>
          <w:tab w:val="clear" w:pos="1152"/>
          <w:tab w:val="num" w:pos="432"/>
        </w:tabs>
        <w:ind w:left="432"/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</w:rPr>
        <w:t>Nationalism</w:t>
      </w:r>
    </w:p>
    <w:p w:rsid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numPr>
          <w:ilvl w:val="1"/>
          <w:numId w:val="2"/>
        </w:numPr>
        <w:tabs>
          <w:tab w:val="clear" w:pos="1152"/>
          <w:tab w:val="num" w:pos="432"/>
        </w:tabs>
        <w:ind w:left="432"/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</w:rPr>
        <w:t>The Role of Social Darwinism and Racism</w:t>
      </w: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numPr>
          <w:ilvl w:val="1"/>
          <w:numId w:val="2"/>
        </w:numPr>
        <w:tabs>
          <w:tab w:val="clear" w:pos="1152"/>
          <w:tab w:val="num" w:pos="432"/>
        </w:tabs>
        <w:ind w:left="432"/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</w:rPr>
        <w:t>Economic Motives</w:t>
      </w:r>
    </w:p>
    <w:p w:rsid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Default="00845710" w:rsidP="00845710">
      <w:pPr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  <w:u w:val="single"/>
        </w:rPr>
        <w:t>The Scramble for Africa</w:t>
      </w:r>
      <w:r w:rsidRPr="00845710">
        <w:rPr>
          <w:rFonts w:ascii="Arial" w:hAnsi="Arial" w:cs="Arial"/>
          <w:sz w:val="20"/>
          <w:szCs w:val="20"/>
        </w:rPr>
        <w:t xml:space="preserve"> -   Identify each, explain the impacts of the following persons or the significance of the region or event</w:t>
      </w:r>
      <w:proofErr w:type="gramStart"/>
      <w:r w:rsidRPr="0084571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:</w:t>
      </w:r>
      <w:proofErr w:type="gramEnd"/>
    </w:p>
    <w:p w:rsid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  <w:u w:val="single"/>
        </w:rPr>
        <w:t>South Africa</w:t>
      </w:r>
      <w:r w:rsidRPr="00845710">
        <w:rPr>
          <w:rFonts w:ascii="Arial" w:hAnsi="Arial" w:cs="Arial"/>
          <w:sz w:val="20"/>
          <w:szCs w:val="20"/>
        </w:rPr>
        <w:tab/>
      </w: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  <w:proofErr w:type="gramStart"/>
      <w:r w:rsidRPr="00845710">
        <w:rPr>
          <w:rFonts w:ascii="Arial" w:hAnsi="Arial" w:cs="Arial"/>
          <w:sz w:val="20"/>
          <w:szCs w:val="20"/>
        </w:rPr>
        <w:t>a.  "</w:t>
      </w:r>
      <w:proofErr w:type="gramEnd"/>
      <w:r w:rsidRPr="00845710">
        <w:rPr>
          <w:rFonts w:ascii="Arial" w:hAnsi="Arial" w:cs="Arial"/>
          <w:sz w:val="20"/>
          <w:szCs w:val="20"/>
        </w:rPr>
        <w:t>Afrikaners"</w:t>
      </w: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  <w:proofErr w:type="gramStart"/>
      <w:r w:rsidRPr="00845710">
        <w:rPr>
          <w:rFonts w:ascii="Arial" w:hAnsi="Arial" w:cs="Arial"/>
          <w:sz w:val="20"/>
          <w:szCs w:val="20"/>
        </w:rPr>
        <w:t>b</w:t>
      </w:r>
      <w:r w:rsidRPr="00845710">
        <w:rPr>
          <w:rFonts w:ascii="Arial" w:hAnsi="Arial" w:cs="Arial"/>
          <w:sz w:val="20"/>
          <w:szCs w:val="20"/>
        </w:rPr>
        <w:t>.  The</w:t>
      </w:r>
      <w:proofErr w:type="gramEnd"/>
      <w:r w:rsidRPr="00845710">
        <w:rPr>
          <w:rFonts w:ascii="Arial" w:hAnsi="Arial" w:cs="Arial"/>
          <w:sz w:val="20"/>
          <w:szCs w:val="20"/>
        </w:rPr>
        <w:t xml:space="preserve"> Great Trek (1837-1844)</w:t>
      </w: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  <w:r w:rsidRPr="00845710">
        <w:rPr>
          <w:rFonts w:ascii="Arial" w:hAnsi="Arial" w:cs="Arial"/>
          <w:sz w:val="20"/>
          <w:szCs w:val="20"/>
        </w:rPr>
        <w:tab/>
      </w:r>
    </w:p>
    <w:p w:rsidR="00845710" w:rsidRPr="00845710" w:rsidRDefault="00845710" w:rsidP="00845710">
      <w:pPr>
        <w:ind w:left="720"/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845710">
        <w:rPr>
          <w:rFonts w:ascii="Arial" w:hAnsi="Arial" w:cs="Arial"/>
          <w:sz w:val="20"/>
          <w:szCs w:val="20"/>
        </w:rPr>
        <w:t>Cecil Rhodes</w:t>
      </w: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Pr="00845710">
        <w:rPr>
          <w:rFonts w:ascii="Arial" w:hAnsi="Arial" w:cs="Arial"/>
          <w:sz w:val="20"/>
          <w:szCs w:val="20"/>
        </w:rPr>
        <w:t>.  the</w:t>
      </w:r>
      <w:proofErr w:type="gramEnd"/>
      <w:r w:rsidRPr="00845710">
        <w:rPr>
          <w:rFonts w:ascii="Arial" w:hAnsi="Arial" w:cs="Arial"/>
          <w:sz w:val="20"/>
          <w:szCs w:val="20"/>
        </w:rPr>
        <w:t xml:space="preserve"> Boer War (1899-1902)</w:t>
      </w: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Belgians</w:t>
      </w:r>
    </w:p>
    <w:p w:rsidR="00845710" w:rsidRDefault="00845710" w:rsidP="008457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Leopold II, interests and impacts – </w:t>
      </w:r>
    </w:p>
    <w:p w:rsid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Default="00845710" w:rsidP="00845710">
      <w:pPr>
        <w:rPr>
          <w:rFonts w:ascii="Arial" w:hAnsi="Arial" w:cs="Arial"/>
          <w:sz w:val="20"/>
          <w:szCs w:val="20"/>
        </w:rPr>
      </w:pPr>
    </w:p>
    <w:p w:rsidR="00845710" w:rsidRPr="00845710" w:rsidRDefault="00845710" w:rsidP="0084571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45710" w:rsidRPr="00845710" w:rsidSect="008457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B1"/>
    <w:multiLevelType w:val="multilevel"/>
    <w:tmpl w:val="59C66DF6"/>
    <w:lvl w:ilvl="0">
      <w:start w:val="1"/>
      <w:numFmt w:val="upperRoman"/>
      <w:suff w:val="space"/>
      <w:lvlText w:val="%1."/>
      <w:lvlJc w:val="left"/>
      <w:pPr>
        <w:ind w:left="144" w:hanging="144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D975F39"/>
    <w:multiLevelType w:val="multilevel"/>
    <w:tmpl w:val="2F24E17E"/>
    <w:lvl w:ilvl="0">
      <w:start w:val="1"/>
      <w:numFmt w:val="upperRoma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7624D48"/>
    <w:multiLevelType w:val="hybridMultilevel"/>
    <w:tmpl w:val="BED804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25656"/>
    <w:multiLevelType w:val="multilevel"/>
    <w:tmpl w:val="3D961A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C9C4907"/>
    <w:multiLevelType w:val="hybridMultilevel"/>
    <w:tmpl w:val="98C89FB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10"/>
    <w:rsid w:val="00845710"/>
    <w:rsid w:val="008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F639"/>
  <w15:chartTrackingRefBased/>
  <w15:docId w15:val="{B3644D5A-EC29-47A6-9FC9-541E807A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4571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84571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845710"/>
    <w:pPr>
      <w:overflowPunct w:val="0"/>
      <w:autoSpaceDE w:val="0"/>
      <w:autoSpaceDN w:val="0"/>
      <w:adjustRightInd w:val="0"/>
      <w:textAlignment w:val="baseline"/>
    </w:pPr>
    <w:rPr>
      <w:b/>
      <w:bCs/>
      <w:i/>
      <w:iCs/>
      <w:sz w:val="28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845710"/>
    <w:rPr>
      <w:rFonts w:ascii="Times New Roman" w:eastAsia="Times New Roman" w:hAnsi="Times New Roman" w:cs="Times New Roman"/>
      <w:b/>
      <w:bCs/>
      <w:i/>
      <w:iCs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84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Lynda</dc:creator>
  <cp:keywords/>
  <dc:description/>
  <cp:lastModifiedBy>Costello, Lynda</cp:lastModifiedBy>
  <cp:revision>1</cp:revision>
  <dcterms:created xsi:type="dcterms:W3CDTF">2020-03-06T17:26:00Z</dcterms:created>
  <dcterms:modified xsi:type="dcterms:W3CDTF">2020-03-06T17:56:00Z</dcterms:modified>
</cp:coreProperties>
</file>